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The period referred to in paragraph (1) starts with the day on which the period for the exercise of public rights is treated as having been commenced i.e. the day following the day on which all of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under section 27(1) of the Act, results in the involvement of the local auditor</w:t>
      </w:r>
      <w:r w:rsidR="00BB289B">
        <w:t>;</w:t>
      </w:r>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the period for the exercise of public rights;</w:t>
      </w:r>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details of the manner in which notice should be given of an intention to inspect the accounting records and other documents;</w:t>
      </w:r>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the name and address of the local auditor;</w:t>
      </w:r>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question;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6D281A7A"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w:t>
      </w:r>
      <w:r w:rsidR="00B51BA4">
        <w:t>Wednesday</w:t>
      </w:r>
      <w:r w:rsidR="00FE72B3" w:rsidRPr="001710FE">
        <w:t xml:space="preserve"> </w:t>
      </w:r>
      <w:r w:rsidR="00050529">
        <w:t>3</w:t>
      </w:r>
      <w:r w:rsidR="005869A8" w:rsidRPr="003D194A">
        <w:t xml:space="preserve"> </w:t>
      </w:r>
      <w:r w:rsidR="00FE72B3" w:rsidRPr="003D194A">
        <w:t xml:space="preserve">June – </w:t>
      </w:r>
      <w:r w:rsidR="00B51BA4">
        <w:t>Tuesday</w:t>
      </w:r>
      <w:r w:rsidR="00FE72B3" w:rsidRPr="003D194A">
        <w:t xml:space="preserve"> </w:t>
      </w:r>
      <w:r w:rsidR="0080286B">
        <w:t xml:space="preserve">14 </w:t>
      </w:r>
      <w:r w:rsidR="00FE72B3" w:rsidRPr="003D194A">
        <w:t>July 20</w:t>
      </w:r>
      <w:r w:rsidR="00006D80" w:rsidRPr="003D194A">
        <w:t>2</w:t>
      </w:r>
      <w:r w:rsidR="00B51BA4">
        <w:t>6</w:t>
      </w:r>
      <w:r w:rsidR="00C551EB" w:rsidRPr="003D194A">
        <w:t>. (The latest possible dates that comply with the sta</w:t>
      </w:r>
      <w:r w:rsidR="00FE72B3" w:rsidRPr="003D194A">
        <w:t xml:space="preserve">tutory requirements are </w:t>
      </w:r>
      <w:r w:rsidR="00B51BA4">
        <w:t>Wednesday</w:t>
      </w:r>
      <w:r w:rsidR="005869A8" w:rsidRPr="003D194A">
        <w:t xml:space="preserve"> </w:t>
      </w:r>
      <w:r w:rsidR="00AE3E86">
        <w:t>1</w:t>
      </w:r>
      <w:r w:rsidR="00FE72B3" w:rsidRPr="003D194A">
        <w:t xml:space="preserve"> July –</w:t>
      </w:r>
      <w:r w:rsidR="00AE3E86">
        <w:t xml:space="preserve"> </w:t>
      </w:r>
      <w:r w:rsidR="00B51BA4">
        <w:t>Tuesday</w:t>
      </w:r>
      <w:r w:rsidR="00AE3E86">
        <w:t xml:space="preserve"> </w:t>
      </w:r>
      <w:r w:rsidR="0080286B">
        <w:t>11</w:t>
      </w:r>
      <w:r w:rsidR="00AE3E86">
        <w:t xml:space="preserve"> </w:t>
      </w:r>
      <w:r w:rsidR="00C551EB" w:rsidRPr="003D194A">
        <w:t>August 20</w:t>
      </w:r>
      <w:r w:rsidR="00006D80" w:rsidRPr="003D194A">
        <w:t>2</w:t>
      </w:r>
      <w:r w:rsidR="00B51BA4">
        <w:t>6</w:t>
      </w:r>
      <w:r w:rsidRPr="003D194A">
        <w:t xml:space="preserve">; and </w:t>
      </w:r>
    </w:p>
    <w:p w14:paraId="78AB0FE2" w14:textId="77777777" w:rsidR="00681D13" w:rsidRPr="00681D13"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p>
    <w:p w14:paraId="44A84BA4" w14:textId="78764A31" w:rsidR="00815FCF" w:rsidRPr="00681D13" w:rsidRDefault="00681D13" w:rsidP="00BC2AD3">
      <w:pPr>
        <w:tabs>
          <w:tab w:val="left" w:pos="284"/>
          <w:tab w:val="left" w:pos="709"/>
        </w:tabs>
        <w:spacing w:after="120" w:line="240" w:lineRule="auto"/>
        <w:rPr>
          <w:szCs w:val="21"/>
        </w:rPr>
      </w:pPr>
      <w:r w:rsidRPr="00681D13">
        <w:rPr>
          <w:szCs w:val="21"/>
        </w:rPr>
        <w:t>Where the authority has answered ‘No’ to any assertions on Section 1, as stated on the face of Section 1 of the AGAR, a sufficiently detailed explanation of the reasons must be published with the AGAR on the authority’s website.</w:t>
      </w:r>
      <w:r w:rsidR="008005C3" w:rsidRPr="00681D13">
        <w:rPr>
          <w:szCs w:val="21"/>
        </w:rPr>
        <w:br w:type="page"/>
      </w:r>
    </w:p>
    <w:p w14:paraId="7EB9E358" w14:textId="3903EB50"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sidR="00325886">
        <w:rPr>
          <w:rFonts w:eastAsia="Times New Roman" w:cs="Arial"/>
          <w:b/>
          <w:sz w:val="16"/>
          <w:szCs w:val="16"/>
        </w:rPr>
        <w:t xml:space="preserve"> </w:t>
      </w:r>
      <w:r w:rsidR="00325886">
        <w:rPr>
          <w:rFonts w:eastAsia="Times New Roman" w:cs="Arial"/>
          <w:b/>
          <w:sz w:val="28"/>
          <w:szCs w:val="28"/>
        </w:rPr>
        <w:t>GREAT AND LITTLE HAMPDEN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4CEE3A41"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B51BA4">
        <w:rPr>
          <w:rFonts w:eastAsia="Times New Roman" w:cs="Arial"/>
          <w:b/>
          <w:szCs w:val="21"/>
        </w:rPr>
        <w:t>6</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75956CA"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362DD8">
              <w:rPr>
                <w:rFonts w:eastAsia="Times New Roman" w:cs="Arial"/>
                <w:b/>
                <w:sz w:val="18"/>
                <w:szCs w:val="18"/>
              </w:rPr>
              <w:t xml:space="preserve"> 1 June 2026 </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D69F13"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B51BA4">
              <w:rPr>
                <w:rFonts w:eastAsia="Times New Roman" w:cs="Arial"/>
                <w:b/>
                <w:sz w:val="18"/>
                <w:szCs w:val="18"/>
              </w:rPr>
              <w:t>6</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40E8D690"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t>_______________________________________________________</w:t>
            </w:r>
          </w:p>
          <w:p w14:paraId="3F7C16DF"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16864A92"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t>_______________________________________________________</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3BDAB8F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B51BA4">
              <w:rPr>
                <w:rFonts w:eastAsia="Times New Roman" w:cs="Arial"/>
                <w:b/>
                <w:bCs/>
                <w:sz w:val="18"/>
                <w:szCs w:val="18"/>
              </w:rPr>
              <w:t>Wednesday</w:t>
            </w:r>
            <w:r w:rsidR="00C551EB" w:rsidRPr="00C551EB">
              <w:rPr>
                <w:rFonts w:eastAsia="Times New Roman" w:cs="Arial"/>
                <w:b/>
                <w:sz w:val="18"/>
                <w:szCs w:val="18"/>
              </w:rPr>
              <w:t xml:space="preserve">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285D7D23"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B51BA4">
              <w:rPr>
                <w:rFonts w:eastAsia="Times New Roman" w:cs="Arial"/>
                <w:b/>
                <w:sz w:val="18"/>
                <w:szCs w:val="18"/>
              </w:rPr>
              <w:t>Tuesday</w:t>
            </w:r>
            <w:r w:rsidR="0080286B">
              <w:rPr>
                <w:rFonts w:eastAsia="Times New Roman" w:cs="Arial"/>
                <w:b/>
                <w:sz w:val="18"/>
                <w:szCs w:val="18"/>
              </w:rPr>
              <w:t xml:space="preserve"> 14 </w:t>
            </w:r>
            <w:r w:rsidR="00FE72B3">
              <w:rPr>
                <w:rFonts w:eastAsia="Times New Roman" w:cs="Arial"/>
                <w:b/>
                <w:sz w:val="18"/>
                <w:szCs w:val="18"/>
              </w:rPr>
              <w:t>July 20</w:t>
            </w:r>
            <w:r w:rsidR="00006D80">
              <w:rPr>
                <w:rFonts w:eastAsia="Times New Roman" w:cs="Arial"/>
                <w:b/>
                <w:sz w:val="18"/>
                <w:szCs w:val="18"/>
              </w:rPr>
              <w:t>2</w:t>
            </w:r>
            <w:r w:rsidR="00B51BA4">
              <w:rPr>
                <w:rFonts w:eastAsia="Times New Roman" w:cs="Arial"/>
                <w:b/>
                <w:sz w:val="18"/>
                <w:szCs w:val="18"/>
              </w:rPr>
              <w:t>6</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EB538D"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PKF Littlejohn LLP</w:t>
            </w:r>
            <w:r w:rsidR="00D5498D" w:rsidRPr="00EB538D">
              <w:rPr>
                <w:rFonts w:eastAsia="Times New Roman" w:cs="Arial"/>
                <w:b/>
                <w:sz w:val="18"/>
                <w:szCs w:val="18"/>
              </w:rPr>
              <w:t xml:space="preserve"> (Ref: SBA Team)</w:t>
            </w:r>
          </w:p>
          <w:p w14:paraId="167712B3" w14:textId="01B4269E" w:rsidR="00815FCF" w:rsidRPr="00EB538D" w:rsidRDefault="00EB53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EB538D">
              <w:rPr>
                <w:rFonts w:eastAsia="Times New Roman" w:cs="Arial"/>
                <w:b/>
                <w:sz w:val="18"/>
                <w:szCs w:val="18"/>
              </w:rPr>
              <w:t>30 Churchill Place</w:t>
            </w:r>
          </w:p>
          <w:p w14:paraId="53E70B57" w14:textId="3529358A" w:rsidR="00815FCF" w:rsidRPr="00EB538D"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EB538D">
              <w:rPr>
                <w:rFonts w:eastAsia="Times New Roman" w:cs="Arial"/>
                <w:b/>
                <w:color w:val="000000" w:themeColor="text1"/>
                <w:sz w:val="18"/>
                <w:szCs w:val="18"/>
              </w:rPr>
              <w:t xml:space="preserve">London E14 </w:t>
            </w:r>
            <w:r w:rsidR="00EB538D" w:rsidRPr="00EB538D">
              <w:rPr>
                <w:rFonts w:eastAsia="Times New Roman" w:cs="Arial"/>
                <w:b/>
                <w:color w:val="000000" w:themeColor="text1"/>
                <w:sz w:val="18"/>
                <w:szCs w:val="18"/>
              </w:rPr>
              <w:t>5RE</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EB538D">
              <w:rPr>
                <w:rFonts w:eastAsia="Times New Roman" w:cs="Arial"/>
                <w:color w:val="000000" w:themeColor="text1"/>
                <w:sz w:val="18"/>
                <w:szCs w:val="18"/>
              </w:rPr>
              <w:t>(</w:t>
            </w:r>
            <w:hyperlink r:id="rId8" w:history="1">
              <w:r w:rsidR="007E5617" w:rsidRPr="00EB538D">
                <w:rPr>
                  <w:rStyle w:val="Hyperlink"/>
                  <w:rFonts w:eastAsia="Times New Roman" w:cs="Arial"/>
                  <w:sz w:val="18"/>
                </w:rPr>
                <w:t>sba@pkf-l.com</w:t>
              </w:r>
            </w:hyperlink>
            <w:r w:rsidRPr="00EB538D">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7777777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_________________________________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5D52FF08"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w:t>
            </w:r>
            <w:r w:rsidR="00955E58">
              <w:rPr>
                <w:rFonts w:eastAsia="Times New Roman" w:cs="Arial"/>
                <w:sz w:val="16"/>
                <w:szCs w:val="16"/>
              </w:rPr>
              <w:t>exactly</w:t>
            </w:r>
            <w:r w:rsidRPr="00D06620">
              <w:rPr>
                <w:rFonts w:eastAsia="Times New Roman" w:cs="Arial"/>
                <w:sz w:val="16"/>
                <w:szCs w:val="16"/>
              </w:rPr>
              <w:t xml:space="preserve">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4B7CBD9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80286B">
        <w:rPr>
          <w:rFonts w:eastAsia="Times New Roman" w:cs="Arial"/>
          <w:sz w:val="20"/>
          <w:szCs w:val="20"/>
        </w:rPr>
        <w:t>4</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B51BA4">
        <w:rPr>
          <w:rFonts w:eastAsia="Times New Roman" w:cs="Arial"/>
          <w:sz w:val="20"/>
          <w:szCs w:val="20"/>
        </w:rPr>
        <w:t>6</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B51BA4">
        <w:rPr>
          <w:rFonts w:eastAsia="Times New Roman" w:cs="Arial"/>
          <w:sz w:val="20"/>
          <w:szCs w:val="20"/>
        </w:rPr>
        <w:t>5</w:t>
      </w:r>
      <w:r w:rsidR="0080286B">
        <w:rPr>
          <w:rFonts w:eastAsia="Times New Roman" w:cs="Arial"/>
          <w:sz w:val="20"/>
          <w:szCs w:val="20"/>
        </w:rPr>
        <w:t>/2</w:t>
      </w:r>
      <w:r w:rsidR="00B51BA4">
        <w:rPr>
          <w:rFonts w:eastAsia="Times New Roman" w:cs="Arial"/>
          <w:sz w:val="20"/>
          <w:szCs w:val="20"/>
        </w:rPr>
        <w:t xml:space="preserve">6 </w:t>
      </w:r>
      <w:r w:rsidRPr="003F371A">
        <w:rPr>
          <w:rFonts w:eastAsia="Times New Roman" w:cs="Arial"/>
          <w:sz w:val="20"/>
          <w:szCs w:val="20"/>
        </w:rPr>
        <w:t xml:space="preserve">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23FFA"/>
    <w:rsid w:val="001452B6"/>
    <w:rsid w:val="001710FE"/>
    <w:rsid w:val="001B612F"/>
    <w:rsid w:val="00270726"/>
    <w:rsid w:val="002C651C"/>
    <w:rsid w:val="00325886"/>
    <w:rsid w:val="00331C48"/>
    <w:rsid w:val="00362DD8"/>
    <w:rsid w:val="003834F0"/>
    <w:rsid w:val="003A4842"/>
    <w:rsid w:val="003D194A"/>
    <w:rsid w:val="003F371A"/>
    <w:rsid w:val="0041216D"/>
    <w:rsid w:val="00414553"/>
    <w:rsid w:val="004F2067"/>
    <w:rsid w:val="00500F4D"/>
    <w:rsid w:val="0050557D"/>
    <w:rsid w:val="00525DAA"/>
    <w:rsid w:val="00566343"/>
    <w:rsid w:val="005869A8"/>
    <w:rsid w:val="005A520D"/>
    <w:rsid w:val="006074C4"/>
    <w:rsid w:val="00616EE3"/>
    <w:rsid w:val="00681D13"/>
    <w:rsid w:val="00755ED8"/>
    <w:rsid w:val="007E5617"/>
    <w:rsid w:val="007E7850"/>
    <w:rsid w:val="008005C3"/>
    <w:rsid w:val="0080286B"/>
    <w:rsid w:val="00805A33"/>
    <w:rsid w:val="00815FCF"/>
    <w:rsid w:val="00853A4F"/>
    <w:rsid w:val="008A171C"/>
    <w:rsid w:val="008D19EA"/>
    <w:rsid w:val="00921065"/>
    <w:rsid w:val="009446DA"/>
    <w:rsid w:val="00955E58"/>
    <w:rsid w:val="009C2C09"/>
    <w:rsid w:val="00A92717"/>
    <w:rsid w:val="00AE3E86"/>
    <w:rsid w:val="00B51BA4"/>
    <w:rsid w:val="00B53912"/>
    <w:rsid w:val="00BB289B"/>
    <w:rsid w:val="00BC2AD3"/>
    <w:rsid w:val="00C551EB"/>
    <w:rsid w:val="00C644E5"/>
    <w:rsid w:val="00D161D4"/>
    <w:rsid w:val="00D5498D"/>
    <w:rsid w:val="00D94653"/>
    <w:rsid w:val="00DD06D0"/>
    <w:rsid w:val="00DF1067"/>
    <w:rsid w:val="00E55556"/>
    <w:rsid w:val="00E70583"/>
    <w:rsid w:val="00EB538D"/>
    <w:rsid w:val="00EB6596"/>
    <w:rsid w:val="00EE1B49"/>
    <w:rsid w:val="00EF52BF"/>
    <w:rsid w:val="00F2670F"/>
    <w:rsid w:val="00F43BB3"/>
    <w:rsid w:val="00F7561B"/>
    <w:rsid w:val="00F85591"/>
    <w:rsid w:val="00F8723E"/>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 w:type="character" w:styleId="FollowedHyperlink">
    <w:name w:val="FollowedHyperlink"/>
    <w:basedOn w:val="DefaultParagraphFont"/>
    <w:uiPriority w:val="99"/>
    <w:semiHidden/>
    <w:unhideWhenUsed/>
    <w:rsid w:val="004121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s://www.pkf-l.com/wp-content/uploads/2020/09/Council-accounts-a-guide-to-your-righ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pga/2014/2/contents" TargetMode="External"/><Relationship Id="rId5" Type="http://schemas.openxmlformats.org/officeDocument/2006/relationships/webSettings" Target="webSettings.xml"/><Relationship Id="rId10" Type="http://schemas.openxmlformats.org/officeDocument/2006/relationships/hyperlink" Target="http://www.legislation.gov.uk/uksi/2015/234/contents/made"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2335</Words>
  <Characters>13310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Nick Baxter [Home Office]</cp:lastModifiedBy>
  <cp:revision>3</cp:revision>
  <dcterms:created xsi:type="dcterms:W3CDTF">2026-04-02T17:48:00Z</dcterms:created>
  <dcterms:modified xsi:type="dcterms:W3CDTF">2026-04-02T17:48:00Z</dcterms:modified>
</cp:coreProperties>
</file>